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5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6884"/>
      </w:tblGrid>
      <w:tr w:rsidR="0033439F" w14:paraId="10D3B6EC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16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0395B" w14:textId="77777777" w:rsidR="0033439F" w:rsidRDefault="00D856F7">
            <w:pPr>
              <w:pStyle w:val="TableContents"/>
              <w:jc w:val="center"/>
              <w:rPr>
                <w:rFonts w:ascii="AR BERKLEY" w:hAnsi="AR BERKLEY" w:cs="Arial"/>
                <w:sz w:val="12"/>
                <w:szCs w:val="12"/>
              </w:rPr>
            </w:pPr>
            <w:r>
              <w:rPr>
                <w:rFonts w:ascii="AR BERKLEY" w:hAnsi="AR BERKLEY" w:cs="Arial"/>
                <w:noProof/>
                <w:sz w:val="12"/>
                <w:szCs w:val="12"/>
              </w:rPr>
              <w:drawing>
                <wp:anchor distT="0" distB="0" distL="114300" distR="114300" simplePos="0" relativeHeight="251658240" behindDoc="0" locked="0" layoutInCell="1" allowOverlap="1" wp14:anchorId="17FBC35B" wp14:editId="30823481">
                  <wp:simplePos x="0" y="0"/>
                  <wp:positionH relativeFrom="column">
                    <wp:posOffset>316800</wp:posOffset>
                  </wp:positionH>
                  <wp:positionV relativeFrom="paragraph">
                    <wp:posOffset>28080</wp:posOffset>
                  </wp:positionV>
                  <wp:extent cx="267480" cy="533880"/>
                  <wp:effectExtent l="0" t="0" r="0" b="0"/>
                  <wp:wrapNone/>
                  <wp:docPr id="1" name="gráfico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480" cy="53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53293" w14:textId="77777777" w:rsidR="0033439F" w:rsidRDefault="0033439F">
            <w:pPr>
              <w:pStyle w:val="TableContents"/>
              <w:spacing w:after="0" w:line="240" w:lineRule="auto"/>
              <w:jc w:val="center"/>
              <w:rPr>
                <w:rFonts w:ascii="Bremen Bd BT" w:hAnsi="Bremen Bd BT" w:cs="Arial"/>
                <w:sz w:val="24"/>
                <w:szCs w:val="24"/>
              </w:rPr>
            </w:pPr>
          </w:p>
          <w:p w14:paraId="4541F510" w14:textId="77777777" w:rsidR="0033439F" w:rsidRDefault="00D856F7">
            <w:pPr>
              <w:pStyle w:val="TableContents"/>
              <w:spacing w:after="0" w:line="240" w:lineRule="auto"/>
              <w:jc w:val="center"/>
              <w:rPr>
                <w:rFonts w:ascii="Bremen Bd BT" w:hAnsi="Bremen Bd BT" w:cs="Arial"/>
                <w:sz w:val="24"/>
                <w:szCs w:val="24"/>
              </w:rPr>
            </w:pPr>
            <w:r>
              <w:rPr>
                <w:rFonts w:ascii="Bremen Bd BT" w:hAnsi="Bremen Bd BT" w:cs="Arial"/>
                <w:sz w:val="24"/>
                <w:szCs w:val="24"/>
              </w:rPr>
              <w:t>ASOCIACIÓN DE HUÉRFANOS DEL EJÉRCITO</w:t>
            </w:r>
          </w:p>
          <w:p w14:paraId="0E63417B" w14:textId="76E5BBFB" w:rsidR="0033439F" w:rsidRDefault="00E81B02">
            <w:pPr>
              <w:pStyle w:val="TableContents"/>
              <w:spacing w:after="0" w:line="240" w:lineRule="auto"/>
              <w:jc w:val="center"/>
              <w:rPr>
                <w:rFonts w:ascii="Andalus" w:hAnsi="Andalus" w:cs="Arial" w:hint="eastAsia"/>
                <w:sz w:val="20"/>
                <w:szCs w:val="20"/>
              </w:rPr>
            </w:pPr>
            <w:hyperlink r:id="rId7" w:history="1">
              <w:r w:rsidRPr="00655FA1">
                <w:rPr>
                  <w:rStyle w:val="Hipervnculo"/>
                  <w:rFonts w:ascii="Andalus" w:hAnsi="Andalus" w:cs="Arial"/>
                  <w:sz w:val="20"/>
                  <w:szCs w:val="20"/>
                </w:rPr>
                <w:t>www.pinfanos.es</w:t>
              </w:r>
            </w:hyperlink>
          </w:p>
        </w:tc>
      </w:tr>
    </w:tbl>
    <w:p w14:paraId="251D27CB" w14:textId="77777777" w:rsidR="0033439F" w:rsidRDefault="00D856F7">
      <w:pPr>
        <w:pStyle w:val="Standard"/>
        <w:jc w:val="center"/>
        <w:rPr>
          <w:rFonts w:ascii="AR BERKLEY" w:hAnsi="AR BERKLEY" w:cs="Arial"/>
          <w:color w:val="280099"/>
          <w:sz w:val="80"/>
          <w:szCs w:val="80"/>
        </w:rPr>
      </w:pPr>
      <w:r>
        <w:rPr>
          <w:rFonts w:ascii="AR BERKLEY" w:hAnsi="AR BERKLEY" w:cs="Arial"/>
          <w:color w:val="280099"/>
          <w:sz w:val="80"/>
          <w:szCs w:val="80"/>
        </w:rPr>
        <w:t>Poesía</w:t>
      </w:r>
    </w:p>
    <w:p w14:paraId="6A8C6917" w14:textId="77777777" w:rsidR="0033439F" w:rsidRDefault="00D856F7">
      <w:pPr>
        <w:pStyle w:val="Standard"/>
        <w:jc w:val="center"/>
        <w:rPr>
          <w:rFonts w:ascii="Andalus" w:hAnsi="Andalus" w:cs="Arial" w:hint="eastAsia"/>
          <w:b/>
          <w:bCs/>
          <w:color w:val="000080"/>
          <w:sz w:val="28"/>
          <w:szCs w:val="28"/>
        </w:rPr>
      </w:pPr>
      <w:r>
        <w:rPr>
          <w:rFonts w:ascii="Andalus" w:hAnsi="Andalus" w:cs="Arial"/>
          <w:b/>
          <w:bCs/>
          <w:color w:val="000080"/>
          <w:sz w:val="28"/>
          <w:szCs w:val="28"/>
        </w:rPr>
        <w:t>LA MAÑANA DEL MUNDO</w:t>
      </w:r>
    </w:p>
    <w:p w14:paraId="27A88919" w14:textId="77777777" w:rsidR="0033439F" w:rsidRDefault="00D856F7">
      <w:pPr>
        <w:pStyle w:val="Standard"/>
        <w:jc w:val="center"/>
        <w:rPr>
          <w:rFonts w:ascii="Andalus" w:hAnsi="Andalus" w:cs="Arial" w:hint="eastAsia"/>
          <w:sz w:val="24"/>
          <w:szCs w:val="24"/>
        </w:rPr>
      </w:pPr>
      <w:r>
        <w:rPr>
          <w:rFonts w:ascii="Andalus" w:hAnsi="Andalus" w:cs="Arial"/>
          <w:sz w:val="24"/>
          <w:szCs w:val="24"/>
        </w:rPr>
        <w:t>Por: Ángel Álvarez Díaz</w:t>
      </w:r>
    </w:p>
    <w:p w14:paraId="07A05396" w14:textId="77777777" w:rsidR="0033439F" w:rsidRDefault="00D856F7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CONCURSO LIBRE 2013</w:t>
      </w:r>
    </w:p>
    <w:p w14:paraId="2CB34A41" w14:textId="77777777" w:rsidR="0033439F" w:rsidRDefault="0033439F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</w:p>
    <w:p w14:paraId="75347242" w14:textId="77777777" w:rsidR="0033439F" w:rsidRDefault="00D856F7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Con la miel derretida</w:t>
      </w:r>
    </w:p>
    <w:p w14:paraId="7810353A" w14:textId="77777777" w:rsidR="0033439F" w:rsidRDefault="00D856F7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del sol en la garganta tiende el mar</w:t>
      </w:r>
    </w:p>
    <w:p w14:paraId="20D6D79A" w14:textId="77777777" w:rsidR="0033439F" w:rsidRDefault="00D856F7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su </w:t>
      </w:r>
      <w:r>
        <w:rPr>
          <w:rFonts w:ascii="Andalus" w:hAnsi="Andalus" w:cs="Arial"/>
          <w:sz w:val="28"/>
          <w:szCs w:val="28"/>
        </w:rPr>
        <w:t>digestión de luz sobre el techo del mundo.</w:t>
      </w:r>
    </w:p>
    <w:p w14:paraId="6D19E737" w14:textId="77777777" w:rsidR="0033439F" w:rsidRDefault="0033439F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</w:p>
    <w:p w14:paraId="15C812A2" w14:textId="77777777" w:rsidR="0033439F" w:rsidRDefault="00D856F7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La transparente voz de la mañana,</w:t>
      </w:r>
    </w:p>
    <w:p w14:paraId="377F88D3" w14:textId="77777777" w:rsidR="0033439F" w:rsidRDefault="00D856F7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fanática en su empeño de mentirnos,</w:t>
      </w:r>
    </w:p>
    <w:p w14:paraId="32B0D46E" w14:textId="77777777" w:rsidR="0033439F" w:rsidRDefault="00D856F7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repite esa promesa de verano</w:t>
      </w:r>
    </w:p>
    <w:p w14:paraId="44D24844" w14:textId="77777777" w:rsidR="0033439F" w:rsidRDefault="00D856F7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que se deslice plena al pronunciarse,</w:t>
      </w:r>
    </w:p>
    <w:p w14:paraId="522B3D68" w14:textId="77777777" w:rsidR="0033439F" w:rsidRDefault="00D856F7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que se incumple en el celo de cumplirse.</w:t>
      </w:r>
    </w:p>
    <w:p w14:paraId="3B4C3DB7" w14:textId="77777777" w:rsidR="0033439F" w:rsidRDefault="0033439F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</w:p>
    <w:p w14:paraId="76E87BAE" w14:textId="77777777" w:rsidR="0033439F" w:rsidRDefault="00D856F7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Bajo el perdón de julio,</w:t>
      </w:r>
    </w:p>
    <w:p w14:paraId="4FDDB91F" w14:textId="77777777" w:rsidR="0033439F" w:rsidRDefault="00D856F7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en el </w:t>
      </w:r>
      <w:r>
        <w:rPr>
          <w:rFonts w:ascii="Andalus" w:hAnsi="Andalus" w:cs="Arial"/>
          <w:sz w:val="28"/>
          <w:szCs w:val="28"/>
        </w:rPr>
        <w:t>instante frágil de durar hoy eternos,</w:t>
      </w:r>
    </w:p>
    <w:p w14:paraId="0813BE4B" w14:textId="77777777" w:rsidR="0033439F" w:rsidRDefault="00D856F7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se caudal suficiente de alegría.</w:t>
      </w:r>
    </w:p>
    <w:p w14:paraId="78780987" w14:textId="0A4E77C6" w:rsidR="0033439F" w:rsidRDefault="00E81B02" w:rsidP="00E81B02">
      <w:pPr>
        <w:pStyle w:val="Standard"/>
        <w:tabs>
          <w:tab w:val="left" w:pos="910"/>
        </w:tabs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 w:hint="eastAsia"/>
          <w:sz w:val="28"/>
          <w:szCs w:val="28"/>
        </w:rPr>
        <w:tab/>
      </w:r>
    </w:p>
    <w:p w14:paraId="3012686B" w14:textId="77777777" w:rsidR="0033439F" w:rsidRDefault="00D856F7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lastRenderedPageBreak/>
        <w:t>Por un claro segundo,</w:t>
      </w:r>
    </w:p>
    <w:p w14:paraId="4D3CABC2" w14:textId="77777777" w:rsidR="0033439F" w:rsidRDefault="00D856F7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hermética en su ser tan sin misterio,</w:t>
      </w:r>
    </w:p>
    <w:p w14:paraId="2B9617FB" w14:textId="77777777" w:rsidR="0033439F" w:rsidRDefault="00D856F7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desvela la congoja de contemplarse arder</w:t>
      </w:r>
    </w:p>
    <w:p w14:paraId="3822BE3E" w14:textId="77777777" w:rsidR="0033439F" w:rsidRDefault="00D856F7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su oscura sinrazón</w:t>
      </w:r>
    </w:p>
    <w:p w14:paraId="27E923FF" w14:textId="77777777" w:rsidR="0033439F" w:rsidRDefault="00D856F7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en acuerdo feliz y desmemoria.</w:t>
      </w:r>
    </w:p>
    <w:p w14:paraId="3616AE73" w14:textId="77777777" w:rsidR="0033439F" w:rsidRDefault="0033439F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</w:p>
    <w:p w14:paraId="1F2F5030" w14:textId="77777777" w:rsidR="0033439F" w:rsidRDefault="00D856F7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el hombre cree en su dios y se</w:t>
      </w:r>
      <w:r>
        <w:rPr>
          <w:rFonts w:ascii="Andalus" w:hAnsi="Andalus" w:cs="Arial"/>
          <w:sz w:val="28"/>
          <w:szCs w:val="28"/>
        </w:rPr>
        <w:t xml:space="preserve"> persigna:</w:t>
      </w:r>
    </w:p>
    <w:p w14:paraId="7524162E" w14:textId="77777777" w:rsidR="0033439F" w:rsidRDefault="00D856F7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Juventud de la carne, flor liviana de bruma rosa,</w:t>
      </w:r>
    </w:p>
    <w:p w14:paraId="0473CD43" w14:textId="77777777" w:rsidR="0033439F" w:rsidRDefault="00D856F7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de qué rosal desamparado,</w:t>
      </w:r>
    </w:p>
    <w:p w14:paraId="69964234" w14:textId="77777777" w:rsidR="0033439F" w:rsidRDefault="00D856F7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reza tú por nosotros.</w:t>
      </w:r>
    </w:p>
    <w:p w14:paraId="4476ADF1" w14:textId="77777777" w:rsidR="0033439F" w:rsidRDefault="0033439F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</w:p>
    <w:sectPr w:rsidR="003343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2018" w:left="1701" w:header="720" w:footer="12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327544" w14:textId="77777777" w:rsidR="00D856F7" w:rsidRDefault="00D856F7">
      <w:pPr>
        <w:spacing w:after="0" w:line="240" w:lineRule="auto"/>
      </w:pPr>
      <w:r>
        <w:separator/>
      </w:r>
    </w:p>
  </w:endnote>
  <w:endnote w:type="continuationSeparator" w:id="0">
    <w:p w14:paraId="4FE4A8BB" w14:textId="77777777" w:rsidR="00D856F7" w:rsidRDefault="00D85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Bremen Bd BT">
    <w:panose1 w:val="04040807060D02020704"/>
    <w:charset w:val="00"/>
    <w:family w:val="decorative"/>
    <w:pitch w:val="variable"/>
    <w:sig w:usb0="00000087" w:usb1="00000000" w:usb2="00000000" w:usb3="00000000" w:csb0="0000001B" w:csb1="00000000"/>
  </w:font>
  <w:font w:name="Andalus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BC46C" w14:textId="77777777" w:rsidR="00E81B02" w:rsidRDefault="00E81B0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504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252"/>
      <w:gridCol w:w="4252"/>
    </w:tblGrid>
    <w:tr w:rsidR="00DC64FD" w14:paraId="0493CDA9" w14:textId="77777777">
      <w:tblPrEx>
        <w:tblCellMar>
          <w:top w:w="0" w:type="dxa"/>
          <w:bottom w:w="0" w:type="dxa"/>
        </w:tblCellMar>
      </w:tblPrEx>
      <w:trPr>
        <w:trHeight w:val="407"/>
      </w:trPr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4C3430C8" w14:textId="5F187273" w:rsidR="00DC64FD" w:rsidRDefault="00D856F7">
          <w:pPr>
            <w:pStyle w:val="TableContents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FILENAME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 w:rsidR="00E81B02">
            <w:rPr>
              <w:rFonts w:ascii="Andalus" w:hAnsi="Andalus" w:hint="eastAsia"/>
              <w:noProof/>
              <w:sz w:val="20"/>
              <w:szCs w:val="20"/>
              <w:shd w:val="clear" w:color="auto" w:fill="FFFFFF"/>
            </w:rPr>
            <w:t>PS_LA_MAÑANA_DEL_MUNDO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0940589A" w14:textId="77777777" w:rsidR="00DC64FD" w:rsidRDefault="00D856F7">
          <w:pPr>
            <w:pStyle w:val="TableContents"/>
            <w:jc w:val="right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PAGE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2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 xml:space="preserve"> de 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NUMPAGES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2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</w:tr>
  </w:tbl>
  <w:p w14:paraId="35458B56" w14:textId="77777777" w:rsidR="00DC64FD" w:rsidRDefault="00D856F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FA8A3" w14:textId="77777777" w:rsidR="00E81B02" w:rsidRDefault="00E81B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3EAD7C" w14:textId="77777777" w:rsidR="00D856F7" w:rsidRDefault="00D856F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21CB7D8" w14:textId="77777777" w:rsidR="00D856F7" w:rsidRDefault="00D85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8C43F" w14:textId="77777777" w:rsidR="00E81B02" w:rsidRDefault="00E81B0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BA0A0" w14:textId="77777777" w:rsidR="00E81B02" w:rsidRDefault="00E81B0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9A708" w14:textId="77777777" w:rsidR="00E81B02" w:rsidRDefault="00E81B0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3439F"/>
    <w:rsid w:val="0033439F"/>
    <w:rsid w:val="009A34A8"/>
    <w:rsid w:val="00D856F7"/>
    <w:rsid w:val="00E8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52436"/>
  <w15:docId w15:val="{E9A3900A-544F-425D-A5E3-41F87DDE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Calibri"/>
        <w:kern w:val="3"/>
        <w:sz w:val="22"/>
        <w:szCs w:val="22"/>
        <w:lang w:val="es-ES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iedepgina">
    <w:name w:val="footer"/>
    <w:basedOn w:val="Standard"/>
    <w:pPr>
      <w:suppressLineNumbers/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Standard"/>
    <w:pPr>
      <w:suppressLineNumbers/>
      <w:tabs>
        <w:tab w:val="center" w:pos="4252"/>
        <w:tab w:val="right" w:pos="8504"/>
      </w:tabs>
    </w:pPr>
  </w:style>
  <w:style w:type="character" w:customStyle="1" w:styleId="Internetlink">
    <w:name w:val="Internet link"/>
    <w:rPr>
      <w:color w:val="000080"/>
      <w:u w:val="single"/>
      <w:lang/>
    </w:rPr>
  </w:style>
  <w:style w:type="character" w:styleId="Hipervnculo">
    <w:name w:val="Hyperlink"/>
    <w:basedOn w:val="Fuentedeprrafopredeter"/>
    <w:uiPriority w:val="99"/>
    <w:unhideWhenUsed/>
    <w:rsid w:val="00E81B0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81B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pinfanos.es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721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Santiago de Ossorno</cp:lastModifiedBy>
  <cp:revision>3</cp:revision>
  <cp:lastPrinted>2013-09-13T11:29:00Z</cp:lastPrinted>
  <dcterms:created xsi:type="dcterms:W3CDTF">2020-12-27T09:34:00Z</dcterms:created>
  <dcterms:modified xsi:type="dcterms:W3CDTF">2020-12-27T09:34:00Z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 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