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8504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620"/>
        <w:gridCol w:w="6884"/>
      </w:tblGrid>
      <w:tr w:rsidR="00584E46" w14:paraId="745D5CDE" w14:textId="77777777">
        <w:tblPrEx>
          <w:tblCellMar>
            <w:top w:w="0" w:type="dxa"/>
            <w:bottom w:w="0" w:type="dxa"/>
          </w:tblCellMar>
        </w:tblPrEx>
        <w:trPr>
          <w:trHeight w:val="1260"/>
        </w:trPr>
        <w:tc>
          <w:tcPr>
            <w:tcW w:w="1620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E9547FD" w14:textId="77777777" w:rsidR="00584E46" w:rsidRDefault="001F06F8">
            <w:pPr>
              <w:pStyle w:val="TableContents"/>
              <w:jc w:val="center"/>
              <w:rPr>
                <w:rFonts w:ascii="AR BERKLEY" w:hAnsi="AR BERKLEY" w:cs="Arial"/>
                <w:sz w:val="12"/>
                <w:szCs w:val="12"/>
              </w:rPr>
            </w:pPr>
            <w:r>
              <w:rPr>
                <w:rFonts w:ascii="AR BERKLEY" w:hAnsi="AR BERKLEY" w:cs="Arial"/>
                <w:noProof/>
                <w:sz w:val="12"/>
                <w:szCs w:val="12"/>
              </w:rPr>
              <w:drawing>
                <wp:anchor distT="0" distB="0" distL="114300" distR="114300" simplePos="0" relativeHeight="251658240" behindDoc="0" locked="0" layoutInCell="1" allowOverlap="1" wp14:anchorId="76EA414D" wp14:editId="13D81A24">
                  <wp:simplePos x="0" y="0"/>
                  <wp:positionH relativeFrom="column">
                    <wp:posOffset>316800</wp:posOffset>
                  </wp:positionH>
                  <wp:positionV relativeFrom="paragraph">
                    <wp:posOffset>28080</wp:posOffset>
                  </wp:positionV>
                  <wp:extent cx="267480" cy="533880"/>
                  <wp:effectExtent l="0" t="0" r="0" b="0"/>
                  <wp:wrapNone/>
                  <wp:docPr id="1" name="gráficos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r:embed="rId6">
                            <a:lum/>
                            <a:alphaModFix/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80" cy="5338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6884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FF79771" w14:textId="77777777" w:rsidR="00584E46" w:rsidRDefault="00584E46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</w:p>
          <w:p w14:paraId="68799E6B" w14:textId="77777777" w:rsidR="00584E46" w:rsidRDefault="001F06F8">
            <w:pPr>
              <w:pStyle w:val="TableContents"/>
              <w:spacing w:after="0" w:line="240" w:lineRule="auto"/>
              <w:jc w:val="center"/>
              <w:rPr>
                <w:rFonts w:ascii="Bremen Bd BT" w:hAnsi="Bremen Bd BT" w:cs="Arial"/>
                <w:sz w:val="24"/>
                <w:szCs w:val="24"/>
              </w:rPr>
            </w:pPr>
            <w:r>
              <w:rPr>
                <w:rFonts w:ascii="Bremen Bd BT" w:hAnsi="Bremen Bd BT" w:cs="Arial"/>
                <w:sz w:val="24"/>
                <w:szCs w:val="24"/>
              </w:rPr>
              <w:t>ASOCIACIÓN DE HUÉRFANOS DEL EJÉRCITO</w:t>
            </w:r>
          </w:p>
          <w:p w14:paraId="1CBF5CF1" w14:textId="7AD1D3E2" w:rsidR="00584E46" w:rsidRDefault="00EB21EA">
            <w:pPr>
              <w:pStyle w:val="TableContents"/>
              <w:spacing w:after="0" w:line="240" w:lineRule="auto"/>
              <w:jc w:val="center"/>
              <w:rPr>
                <w:rFonts w:ascii="Andalus" w:hAnsi="Andalus" w:cs="Arial" w:hint="eastAsia"/>
                <w:sz w:val="20"/>
                <w:szCs w:val="20"/>
              </w:rPr>
            </w:pPr>
            <w:hyperlink r:id="rId7" w:history="1">
              <w:r w:rsidRPr="00655FA1">
                <w:rPr>
                  <w:rStyle w:val="Hipervnculo"/>
                  <w:rFonts w:ascii="Andalus" w:hAnsi="Andalus" w:cs="Arial"/>
                  <w:sz w:val="20"/>
                  <w:szCs w:val="20"/>
                </w:rPr>
                <w:t>www.pinfanos.es</w:t>
              </w:r>
            </w:hyperlink>
          </w:p>
        </w:tc>
      </w:tr>
    </w:tbl>
    <w:p w14:paraId="3CC0B040" w14:textId="77777777" w:rsidR="00584E46" w:rsidRDefault="001F06F8">
      <w:pPr>
        <w:pStyle w:val="Standard"/>
        <w:jc w:val="center"/>
        <w:rPr>
          <w:rFonts w:ascii="AR BERKLEY" w:hAnsi="AR BERKLEY" w:cs="Arial"/>
          <w:color w:val="280099"/>
          <w:sz w:val="80"/>
          <w:szCs w:val="80"/>
        </w:rPr>
      </w:pPr>
      <w:r>
        <w:rPr>
          <w:rFonts w:ascii="AR BERKLEY" w:hAnsi="AR BERKLEY" w:cs="Arial"/>
          <w:color w:val="280099"/>
          <w:sz w:val="80"/>
          <w:szCs w:val="80"/>
        </w:rPr>
        <w:t>Poesía</w:t>
      </w:r>
    </w:p>
    <w:p w14:paraId="47366DFA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b/>
          <w:bCs/>
          <w:color w:val="000080"/>
          <w:sz w:val="28"/>
          <w:szCs w:val="28"/>
        </w:rPr>
      </w:pPr>
      <w:r>
        <w:rPr>
          <w:rFonts w:ascii="Andalus" w:hAnsi="Andalus" w:cs="Arial"/>
          <w:b/>
          <w:bCs/>
          <w:color w:val="000080"/>
          <w:sz w:val="28"/>
          <w:szCs w:val="28"/>
        </w:rPr>
        <w:t>MARÍA CRISTINA</w:t>
      </w:r>
    </w:p>
    <w:p w14:paraId="0E25EAC9" w14:textId="77777777" w:rsidR="00584E46" w:rsidRDefault="00584E4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5FACE820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4"/>
          <w:szCs w:val="24"/>
        </w:rPr>
      </w:pPr>
      <w:r>
        <w:rPr>
          <w:rFonts w:ascii="Andalus" w:hAnsi="Andalus" w:cs="Arial"/>
          <w:sz w:val="24"/>
          <w:szCs w:val="24"/>
        </w:rPr>
        <w:t>Por: Juana Teresa Peñate Rueda</w:t>
      </w:r>
    </w:p>
    <w:p w14:paraId="0751FBEE" w14:textId="77777777" w:rsidR="00584E46" w:rsidRDefault="00584E4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6F3A86F1" w14:textId="77777777" w:rsidR="00584E46" w:rsidRDefault="00584E46">
      <w:pPr>
        <w:pStyle w:val="Standard"/>
        <w:spacing w:after="0" w:line="240" w:lineRule="auto"/>
        <w:jc w:val="center"/>
        <w:rPr>
          <w:rFonts w:ascii="Andalus" w:hAnsi="Andalus" w:cs="Arial" w:hint="eastAsia"/>
          <w:sz w:val="20"/>
          <w:szCs w:val="20"/>
        </w:rPr>
      </w:pPr>
    </w:p>
    <w:p w14:paraId="3357AF35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¡Cuantos años en el olvido!</w:t>
      </w:r>
    </w:p>
    <w:p w14:paraId="45E94E35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 mente y mi corazón en profundo letargo;</w:t>
      </w:r>
    </w:p>
    <w:p w14:paraId="226A2BCF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incapaz de recordar;</w:t>
      </w:r>
    </w:p>
    <w:p w14:paraId="5E1F74E5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pertenecías a un ayer olvidado</w:t>
      </w:r>
    </w:p>
    <w:p w14:paraId="77D46714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al acercarme a ti,</w:t>
      </w:r>
    </w:p>
    <w:p w14:paraId="2A836E11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 sentido</w:t>
      </w:r>
    </w:p>
    <w:p w14:paraId="0F224923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cómo me vuelves a acoger;</w:t>
      </w:r>
    </w:p>
    <w:p w14:paraId="315C77B7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 sentido</w:t>
      </w:r>
    </w:p>
    <w:p w14:paraId="43698391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cómo tus muros guardan mis secretos;</w:t>
      </w:r>
    </w:p>
    <w:p w14:paraId="41E93495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he sentido</w:t>
      </w:r>
    </w:p>
    <w:p w14:paraId="2A9308FA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cómo he sido y soy parte de tu historia,</w:t>
      </w:r>
    </w:p>
    <w:p w14:paraId="65CC3848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con gran fuerza ha renacido</w:t>
      </w:r>
    </w:p>
    <w:p w14:paraId="66981DB6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ese mundo en le</w:t>
      </w:r>
      <w:r>
        <w:rPr>
          <w:rFonts w:ascii="Andalus" w:hAnsi="Andalus" w:cs="Arial"/>
          <w:sz w:val="28"/>
          <w:szCs w:val="28"/>
        </w:rPr>
        <w:t>targo de mi ayer.</w:t>
      </w:r>
    </w:p>
    <w:p w14:paraId="74B8BD1C" w14:textId="77777777" w:rsidR="00584E46" w:rsidRDefault="00584E4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6E3BCDE2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Mi corazón se rejuvenece,</w:t>
      </w:r>
    </w:p>
    <w:p w14:paraId="07565AE7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late al unísono de los recuerdos</w:t>
      </w:r>
    </w:p>
    <w:p w14:paraId="16EA16E1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siente cómo ha vibrado durante días</w:t>
      </w:r>
    </w:p>
    <w:p w14:paraId="2D7C69BD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esperando el encuentro ansiado,</w:t>
      </w:r>
    </w:p>
    <w:p w14:paraId="18F153C0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al llegar…</w:t>
      </w:r>
    </w:p>
    <w:p w14:paraId="7D26A94A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experimenta el gozo de</w:t>
      </w:r>
    </w:p>
    <w:p w14:paraId="4F397318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sentir, conocer, reconocer, abrazar,</w:t>
      </w:r>
    </w:p>
    <w:p w14:paraId="6A013941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compartir, contar, cantar, recorda</w:t>
      </w:r>
      <w:r>
        <w:rPr>
          <w:rFonts w:ascii="Andalus" w:hAnsi="Andalus" w:cs="Arial"/>
          <w:sz w:val="28"/>
          <w:szCs w:val="28"/>
        </w:rPr>
        <w:t>r…</w:t>
      </w:r>
    </w:p>
    <w:p w14:paraId="4BFE7523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Aunque todo haya cambiado,</w:t>
      </w:r>
    </w:p>
    <w:p w14:paraId="7BE0A996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aunque el tiempo haya pasado</w:t>
      </w:r>
    </w:p>
    <w:p w14:paraId="74D6D294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y, aunque tu imagen no sea como la de ayer,</w:t>
      </w:r>
    </w:p>
    <w:p w14:paraId="112C85C0" w14:textId="77777777" w:rsidR="00EB21EA" w:rsidRDefault="00EB21EA">
      <w:pPr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br w:type="page"/>
      </w:r>
    </w:p>
    <w:p w14:paraId="705977F7" w14:textId="5FA3276E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lastRenderedPageBreak/>
        <w:t>me has hecho comprender</w:t>
      </w:r>
    </w:p>
    <w:p w14:paraId="335C36D7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que el paso del tiempo puede deteriorar</w:t>
      </w:r>
    </w:p>
    <w:p w14:paraId="73B0B689" w14:textId="6977566F" w:rsidR="00584E46" w:rsidRDefault="00EB21EA" w:rsidP="00EB21EA">
      <w:pPr>
        <w:pStyle w:val="Standard"/>
        <w:tabs>
          <w:tab w:val="left" w:pos="1685"/>
          <w:tab w:val="center" w:pos="4252"/>
        </w:tabs>
        <w:spacing w:after="0" w:line="240" w:lineRule="auto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 w:hint="eastAsia"/>
          <w:sz w:val="28"/>
          <w:szCs w:val="28"/>
        </w:rPr>
        <w:tab/>
      </w:r>
      <w:r>
        <w:rPr>
          <w:rFonts w:ascii="Andalus" w:hAnsi="Andalus" w:cs="Arial" w:hint="eastAsia"/>
          <w:sz w:val="28"/>
          <w:szCs w:val="28"/>
        </w:rPr>
        <w:tab/>
      </w:r>
      <w:r w:rsidR="001F06F8">
        <w:rPr>
          <w:rFonts w:ascii="Andalus" w:hAnsi="Andalus" w:cs="Arial"/>
          <w:sz w:val="28"/>
          <w:szCs w:val="28"/>
        </w:rPr>
        <w:t>pero a la vez engrandecer.</w:t>
      </w:r>
    </w:p>
    <w:p w14:paraId="5D579D34" w14:textId="77777777" w:rsidR="00584E46" w:rsidRDefault="00584E46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</w:p>
    <w:p w14:paraId="0536C26A" w14:textId="720C5EF1" w:rsidR="00584E46" w:rsidRDefault="00EB21EA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 me</w:t>
      </w:r>
      <w:r w:rsidR="001F06F8">
        <w:rPr>
          <w:rFonts w:ascii="Andalus" w:hAnsi="Andalus" w:cs="Arial"/>
          <w:sz w:val="28"/>
          <w:szCs w:val="28"/>
        </w:rPr>
        <w:t xml:space="preserve"> has </w:t>
      </w:r>
      <w:r w:rsidR="001F06F8">
        <w:rPr>
          <w:rFonts w:ascii="Andalus" w:hAnsi="Andalus" w:cs="Arial"/>
          <w:sz w:val="28"/>
          <w:szCs w:val="28"/>
        </w:rPr>
        <w:t>reencontrado,</w:t>
      </w:r>
    </w:p>
    <w:p w14:paraId="20CD0CEA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tú me has hablado</w:t>
      </w:r>
    </w:p>
    <w:p w14:paraId="75752D85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 xml:space="preserve">tú me has </w:t>
      </w:r>
      <w:r>
        <w:rPr>
          <w:rFonts w:ascii="Andalus" w:hAnsi="Andalus" w:cs="Arial"/>
          <w:sz w:val="28"/>
          <w:szCs w:val="28"/>
        </w:rPr>
        <w:t>despertado…</w:t>
      </w:r>
    </w:p>
    <w:p w14:paraId="2B603038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Y mi ayer es hoy</w:t>
      </w:r>
    </w:p>
    <w:p w14:paraId="24269336" w14:textId="77777777" w:rsidR="00584E46" w:rsidRDefault="001F06F8">
      <w:pPr>
        <w:pStyle w:val="Standard"/>
        <w:spacing w:after="0" w:line="240" w:lineRule="auto"/>
        <w:jc w:val="center"/>
        <w:rPr>
          <w:rFonts w:ascii="Andalus" w:hAnsi="Andalus" w:cs="Arial" w:hint="eastAsia"/>
          <w:sz w:val="28"/>
          <w:szCs w:val="28"/>
        </w:rPr>
      </w:pPr>
      <w:r>
        <w:rPr>
          <w:rFonts w:ascii="Andalus" w:hAnsi="Andalus" w:cs="Arial"/>
          <w:sz w:val="28"/>
          <w:szCs w:val="28"/>
        </w:rPr>
        <w:t>historia agradecida.</w:t>
      </w:r>
    </w:p>
    <w:sectPr w:rsidR="00584E46">
      <w:footerReference w:type="default" r:id="rId8"/>
      <w:pgSz w:w="11906" w:h="16838"/>
      <w:pgMar w:top="1417" w:right="1701" w:bottom="2018" w:left="1701" w:header="720" w:footer="12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ED877A1" w14:textId="77777777" w:rsidR="001F06F8" w:rsidRDefault="001F06F8">
      <w:pPr>
        <w:spacing w:after="0" w:line="240" w:lineRule="auto"/>
      </w:pPr>
      <w:r>
        <w:separator/>
      </w:r>
    </w:p>
  </w:endnote>
  <w:endnote w:type="continuationSeparator" w:id="0">
    <w:p w14:paraId="310AFC04" w14:textId="77777777" w:rsidR="001F06F8" w:rsidRDefault="001F06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 BERKLEY">
    <w:panose1 w:val="02000000000000000000"/>
    <w:charset w:val="00"/>
    <w:family w:val="auto"/>
    <w:pitch w:val="variable"/>
    <w:sig w:usb0="8000002F" w:usb1="0000000A" w:usb2="00000000" w:usb3="00000000" w:csb0="00000001" w:csb1="00000000"/>
  </w:font>
  <w:font w:name="Bremen Bd BT">
    <w:panose1 w:val="04040807060D02020704"/>
    <w:charset w:val="00"/>
    <w:family w:val="decorative"/>
    <w:pitch w:val="variable"/>
    <w:sig w:usb0="00000087" w:usb1="00000000" w:usb2="00000000" w:usb3="00000000" w:csb0="0000001B" w:csb1="00000000"/>
  </w:font>
  <w:font w:name="Andalus">
    <w:altName w:val="Arial"/>
    <w:charset w:val="00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8504" w:type="dxa"/>
      <w:tblLayout w:type="fixed"/>
      <w:tblCellMar>
        <w:left w:w="10" w:type="dxa"/>
        <w:right w:w="10" w:type="dxa"/>
      </w:tblCellMar>
      <w:tblLook w:val="04A0" w:firstRow="1" w:lastRow="0" w:firstColumn="1" w:lastColumn="0" w:noHBand="0" w:noVBand="1"/>
    </w:tblPr>
    <w:tblGrid>
      <w:gridCol w:w="4252"/>
      <w:gridCol w:w="4252"/>
    </w:tblGrid>
    <w:tr w:rsidR="00194F79" w14:paraId="7E79B926" w14:textId="77777777">
      <w:tblPrEx>
        <w:tblCellMar>
          <w:top w:w="0" w:type="dxa"/>
          <w:bottom w:w="0" w:type="dxa"/>
        </w:tblCellMar>
      </w:tblPrEx>
      <w:trPr>
        <w:trHeight w:val="407"/>
      </w:trPr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6CA86212" w14:textId="1BE7E2A7" w:rsidR="00194F79" w:rsidRDefault="001F06F8">
          <w:pPr>
            <w:pStyle w:val="TableContents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FILENAME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 w:rsidR="00EB21EA">
            <w:rPr>
              <w:rFonts w:ascii="Andalus" w:hAnsi="Andalus" w:hint="eastAsia"/>
              <w:noProof/>
              <w:sz w:val="20"/>
              <w:szCs w:val="20"/>
              <w:shd w:val="clear" w:color="auto" w:fill="FFFFFF"/>
            </w:rPr>
            <w:t>PS_MARIA_CRISTINA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  <w:tc>
        <w:tcPr>
          <w:tcW w:w="4252" w:type="dxa"/>
          <w:tcMar>
            <w:top w:w="55" w:type="dxa"/>
            <w:left w:w="55" w:type="dxa"/>
            <w:bottom w:w="55" w:type="dxa"/>
            <w:right w:w="55" w:type="dxa"/>
          </w:tcMar>
        </w:tcPr>
        <w:p w14:paraId="12C72F99" w14:textId="77777777" w:rsidR="00194F79" w:rsidRDefault="001F06F8">
          <w:pPr>
            <w:pStyle w:val="TableContents"/>
            <w:jc w:val="right"/>
            <w:rPr>
              <w:rFonts w:ascii="Andalus" w:hAnsi="Andalus" w:hint="eastAsia"/>
              <w:sz w:val="20"/>
              <w:szCs w:val="20"/>
              <w:shd w:val="clear" w:color="auto" w:fill="FFFFFF"/>
            </w:rPr>
          </w:pP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PAGE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 xml:space="preserve"> de 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begin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instrText xml:space="preserve"> NUMPAGES </w:instrText>
          </w:r>
          <w:r>
            <w:rPr>
              <w:rFonts w:ascii="Andalus" w:hAnsi="Andalus" w:hint="eastAsia"/>
              <w:sz w:val="20"/>
              <w:szCs w:val="20"/>
              <w:shd w:val="clear" w:color="auto" w:fill="FFFFFF"/>
            </w:rPr>
            <w:fldChar w:fldCharType="separate"/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t>2</w:t>
          </w:r>
          <w:r>
            <w:rPr>
              <w:rFonts w:ascii="Andalus" w:hAnsi="Andalus"/>
              <w:sz w:val="20"/>
              <w:szCs w:val="20"/>
              <w:shd w:val="clear" w:color="auto" w:fill="FFFFFF"/>
            </w:rPr>
            <w:fldChar w:fldCharType="end"/>
          </w:r>
        </w:p>
      </w:tc>
    </w:tr>
  </w:tbl>
  <w:p w14:paraId="1EC0EC54" w14:textId="77777777" w:rsidR="00194F79" w:rsidRDefault="001F06F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A844D64" w14:textId="77777777" w:rsidR="001F06F8" w:rsidRDefault="001F06F8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01EDB883" w14:textId="77777777" w:rsidR="001F06F8" w:rsidRDefault="001F06F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584E46"/>
    <w:rsid w:val="001F06F8"/>
    <w:rsid w:val="00584E46"/>
    <w:rsid w:val="00EB2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710EF"/>
  <w15:docId w15:val="{E9A3900A-544F-425D-A5E3-41F87DDE2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SimSun" w:hAnsi="Calibri" w:cs="Calibri"/>
        <w:kern w:val="3"/>
        <w:sz w:val="22"/>
        <w:szCs w:val="22"/>
        <w:lang w:val="es-ES" w:eastAsia="en-US" w:bidi="ar-SA"/>
      </w:rPr>
    </w:rPrDefault>
    <w:pPrDefault>
      <w:pPr>
        <w:widowControl w:val="0"/>
        <w:suppressAutoHyphens/>
        <w:autoSpaceDN w:val="0"/>
        <w:spacing w:after="200" w:line="27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andard">
    <w:name w:val="Standard"/>
    <w:pPr>
      <w:widowControl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  <w:rPr>
      <w:rFonts w:cs="Mangal"/>
    </w:rPr>
  </w:style>
  <w:style w:type="paragraph" w:styleId="Descripcin">
    <w:name w:val="caption"/>
    <w:basedOn w:val="Stand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Piedepgina">
    <w:name w:val="footer"/>
    <w:basedOn w:val="Standard"/>
    <w:pPr>
      <w:suppressLineNumbers/>
      <w:tabs>
        <w:tab w:val="center" w:pos="4252"/>
        <w:tab w:val="right" w:pos="8504"/>
      </w:tabs>
    </w:pPr>
  </w:style>
  <w:style w:type="paragraph" w:customStyle="1" w:styleId="TableContents">
    <w:name w:val="Table Contents"/>
    <w:basedOn w:val="Standar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Encabezado">
    <w:name w:val="header"/>
    <w:basedOn w:val="Standard"/>
    <w:pPr>
      <w:suppressLineNumbers/>
      <w:tabs>
        <w:tab w:val="center" w:pos="4252"/>
        <w:tab w:val="right" w:pos="8504"/>
      </w:tabs>
    </w:pPr>
  </w:style>
  <w:style w:type="character" w:customStyle="1" w:styleId="Internetlink">
    <w:name w:val="Internet link"/>
    <w:rPr>
      <w:color w:val="000080"/>
      <w:u w:val="single"/>
      <w:lang/>
    </w:rPr>
  </w:style>
  <w:style w:type="character" w:styleId="Hipervnculo">
    <w:name w:val="Hyperlink"/>
    <w:basedOn w:val="Fuentedeprrafopredeter"/>
    <w:uiPriority w:val="99"/>
    <w:unhideWhenUsed/>
    <w:rsid w:val="00EB21EA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EB21E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://www.pinfanos.e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159</Words>
  <Characters>877</Characters>
  <Application>Microsoft Office Word</Application>
  <DocSecurity>0</DocSecurity>
  <Lines>7</Lines>
  <Paragraphs>2</Paragraphs>
  <ScaleCrop>false</ScaleCrop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Santiago de Ossorno</cp:lastModifiedBy>
  <cp:revision>2</cp:revision>
  <cp:lastPrinted>2013-09-13T19:24:00Z</cp:lastPrinted>
  <dcterms:created xsi:type="dcterms:W3CDTF">2020-12-27T09:40:00Z</dcterms:created>
  <dcterms:modified xsi:type="dcterms:W3CDTF">2020-12-27T09:40:00Z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 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